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5669" w:right="0" w:hanging="43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Spett.le</w:t>
        <w:br w:type="textWrapping"/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Agenzia Regionale per la prevenzione, l'ambiente e l'energia dell' Emilia Romagna 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Via Po, 5</w:t>
        <w:br w:type="textWrapping"/>
        <w:t xml:space="preserve">40139 Bologna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shd w:fill="auto" w:val="clear"/>
        <w:spacing w:after="235" w:before="513" w:line="240" w:lineRule="auto"/>
        <w:ind w:left="0" w:right="0" w:firstLine="0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DICHIARAZIONE D’OFFERTA </w:t>
        <w:br w:type="textWrapping"/>
        <w:t xml:space="preserve">per l'acquisizione dei servizi 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di manutenzione strumentazione ad altissima tecnologia a marchio Thermo Fisher per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Arpae Emilia Romagna</w:t>
        <w:br w:type="textWrapping"/>
        <w:t xml:space="preserve">Lotto 1 CIG 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9065638125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shd w:fill="auto" w:val="clear"/>
        <w:spacing w:after="119" w:before="397" w:line="48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 _____________________________, con sede in ____________________________________,Via ____________________________, tel. ________, iscritta al Registro delle Imprese presso il Tribunale di _______________ al n. ___________, codice fiscale ______________, partita IVA n. ___________, in persona del sig.__________________ legale rappresentante,</w:t>
      </w:r>
      <w:r w:rsidDel="00000000" w:rsidR="00000000" w:rsidRPr="00000000">
        <w:rPr>
          <w:rFonts w:ascii="Tahoma" w:cs="Tahoma" w:eastAsia="Tahoma" w:hAnsi="Tahom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(in caso di R.T.I. – nonché La ____________________, con sede in ________________, Via _____________________, tel. ____________, capitale sociale Euro _____________, codice fiscale ________________, partita IVA n. _________________, iscritta al Registro delle Imprese di _____________ al n. ______________, in persona del sig.________________ legale rappresentante, in promessa di R.T.I. tra loro all’interno del quale la __________________ verrà nominata Impresa mandataria-capogruppo)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di seguito per brevità il concorrente, si impegna ad adempiere a tutte le obbligazioni previste nel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capitolato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tecnico, nello schema di contratto e negli altri atti della gara per l’acquisizione dei servizi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di manutenzione strumentazione ad altissima tecnologia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 marchio Thermo Fisher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per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Arpae Emilia Romagna, di cui al Bando di gara inviato alla G.U.U.E. in data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ai seguenti prezzi offerti comprensivi di ogni onere e spesa, al netto dell’IVA: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shd w:fill="auto" w:val="clear"/>
        <w:spacing w:after="120" w:before="0" w:line="48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shd w:fill="auto" w:val="clear"/>
        <w:spacing w:after="120" w:before="0" w:line="36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1"/>
        <w:spacing w:line="360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631.737006196314" w:type="dxa"/>
        <w:jc w:val="left"/>
        <w:tblInd w:w="55.0" w:type="dxa"/>
        <w:tblLayout w:type="fixed"/>
        <w:tblLook w:val="0000"/>
      </w:tblPr>
      <w:tblGrid>
        <w:gridCol w:w="436.8102826369005"/>
        <w:gridCol w:w="2535"/>
        <w:gridCol w:w="1245"/>
        <w:gridCol w:w="1784.9267235594132"/>
        <w:gridCol w:w="1275"/>
        <w:gridCol w:w="2355"/>
        <w:tblGridChange w:id="0">
          <w:tblGrid>
            <w:gridCol w:w="436.8102826369005"/>
            <w:gridCol w:w="2535"/>
            <w:gridCol w:w="1245"/>
            <w:gridCol w:w="1784.9267235594132"/>
            <w:gridCol w:w="1275"/>
            <w:gridCol w:w="2355"/>
          </w:tblGrid>
        </w:tblGridChange>
      </w:tblGrid>
      <w:tr>
        <w:trPr>
          <w:cantSplit w:val="0"/>
          <w:trHeight w:val="21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c0c0c0" w:val="clear"/>
            <w:vAlign w:val="center"/>
          </w:tcPr>
          <w:p w:rsidR="00000000" w:rsidDel="00000000" w:rsidP="00000000" w:rsidRDefault="00000000" w:rsidRPr="00000000" w14:paraId="00000007">
            <w:pPr>
              <w:widowControl w:val="1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ID All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c0c0c0" w:val="clear"/>
            <w:vAlign w:val="center"/>
          </w:tcPr>
          <w:p w:rsidR="00000000" w:rsidDel="00000000" w:rsidP="00000000" w:rsidRDefault="00000000" w:rsidRPr="00000000" w14:paraId="00000008">
            <w:pPr>
              <w:widowControl w:val="1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TIPOLOGIA DI APPARECCHIATURA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c0c0c0" w:val="clear"/>
            <w:vAlign w:val="center"/>
          </w:tcPr>
          <w:p w:rsidR="00000000" w:rsidDel="00000000" w:rsidP="00000000" w:rsidRDefault="00000000" w:rsidRPr="00000000" w14:paraId="00000009">
            <w:pPr>
              <w:widowControl w:val="1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NUMERO  APP.RE</w:t>
              <w:br w:type="textWrapping"/>
              <w:t xml:space="preserve">(A)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0c0c0" w:val="clear"/>
            <w:vAlign w:val="center"/>
          </w:tcPr>
          <w:p w:rsidR="00000000" w:rsidDel="00000000" w:rsidP="00000000" w:rsidRDefault="00000000" w:rsidRPr="00000000" w14:paraId="0000000A">
            <w:pPr>
              <w:widowControl w:val="1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CANONE TRIMESTRALE OFFERTO per singola apparecchiatura</w:t>
              <w:br w:type="textWrapping"/>
              <w:t xml:space="preserve">(B)</w:t>
              <w:br w:type="textWrapping"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0c0c0" w:val="clear"/>
            <w:vAlign w:val="center"/>
          </w:tcPr>
          <w:p w:rsidR="00000000" w:rsidDel="00000000" w:rsidP="00000000" w:rsidRDefault="00000000" w:rsidRPr="00000000" w14:paraId="0000000C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CANONE ANNUALE OFFERTO</w:t>
              <w:br w:type="textWrapping"/>
              <w:t xml:space="preserve">(A*B*4)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D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left w:w="108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cromatografo liquido ad altissime prestazioni con rivelatore massa/massa (LC-MS/MS)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F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3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left w:w="108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gascromatografo con rivelatore massa/massa (GC-MS/MS)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5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left w:w="108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gascromatografo con rivelatore di massa ad alta risoluzione (HRMS)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B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F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TOTALE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highlight w:val="white"/>
                <w:rtl w:val="0"/>
              </w:rPr>
              <w:t xml:space="preserve"> COMPLESSIVO CANONE ANNUALE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highlight w:val="white"/>
                <w:rtl w:val="0"/>
              </w:rPr>
              <w:t xml:space="preserve"> Voca A - TOTALE COMPLESSIVO CANONE  TRIENNALE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c0c0c0" w:val="clear"/>
            <w:vAlign w:val="center"/>
          </w:tcPr>
          <w:p w:rsidR="00000000" w:rsidDel="00000000" w:rsidP="00000000" w:rsidRDefault="00000000" w:rsidRPr="00000000" w14:paraId="0000002C">
            <w:pPr>
              <w:widowControl w:val="1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TIPOLOGIA DI APPARECCHIATURA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c0c0c0" w:val="clear"/>
            <w:vAlign w:val="center"/>
          </w:tcPr>
          <w:p w:rsidR="00000000" w:rsidDel="00000000" w:rsidP="00000000" w:rsidRDefault="00000000" w:rsidRPr="00000000" w14:paraId="0000002D">
            <w:pPr>
              <w:widowControl w:val="1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NUMERO  APP.RE</w:t>
              <w:br w:type="textWrapping"/>
              <w:t xml:space="preserve">(A)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0c0c0" w:val="clear"/>
            <w:vAlign w:val="center"/>
          </w:tcPr>
          <w:p w:rsidR="00000000" w:rsidDel="00000000" w:rsidP="00000000" w:rsidRDefault="00000000" w:rsidRPr="00000000" w14:paraId="0000002E">
            <w:pPr>
              <w:widowControl w:val="1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CANONE MENSILE OFFERTO per singola apparecchiatura</w:t>
              <w:br w:type="textWrapping"/>
              <w:t xml:space="preserve">(B)</w:t>
              <w:br w:type="textWrapping"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0c0c0" w:val="clear"/>
            <w:vAlign w:val="center"/>
          </w:tcPr>
          <w:p w:rsidR="00000000" w:rsidDel="00000000" w:rsidP="00000000" w:rsidRDefault="00000000" w:rsidRPr="00000000" w14:paraId="0000002F">
            <w:pPr>
              <w:widowControl w:val="1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Numero mesi di contratto</w:t>
            </w:r>
          </w:p>
          <w:p w:rsidR="00000000" w:rsidDel="00000000" w:rsidP="00000000" w:rsidRDefault="00000000" w:rsidRPr="00000000" w14:paraId="00000030">
            <w:pPr>
              <w:widowControl w:val="1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0c0c0" w:val="clear"/>
            <w:vAlign w:val="center"/>
          </w:tcPr>
          <w:p w:rsidR="00000000" w:rsidDel="00000000" w:rsidP="00000000" w:rsidRDefault="00000000" w:rsidRPr="00000000" w14:paraId="00000031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CANONE COMPLESSIVO OFFERTO</w:t>
              <w:br w:type="textWrapping"/>
              <w:t xml:space="preserve">(A*B*n.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mesi di contratto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2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left w:w="108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cromatografo ionico 5720@FE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4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8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left w:w="108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widowControl w:val="1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spettrometro di massa isotopico 5558@PC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A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36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TOTALE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highlight w:val="white"/>
                <w:rtl w:val="0"/>
              </w:rPr>
              <w:t xml:space="preserve"> COMPLESSIVO CANONE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Voce</w:t>
            </w: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highlight w:val="white"/>
                <w:rtl w:val="0"/>
              </w:rPr>
              <w:t xml:space="preserve"> B - TOTALE COMPLESSIVO TRIENNALE  CANONE  strumenti 1-5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A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 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B">
            <w:pPr>
              <w:widowControl w:val="1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SERVIZIO OPZIONALE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C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NUMERO STIMATO (C)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Corrispettivo unitario (D)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Corrispettivo totale (CxD)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0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1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VERIFICHE DI SICUREZZA ELETTRICA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2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6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Voce C - TOTALE COMPLESSIVO SERVIZIO DI VERIFICHE SICUREZZA ELETTRICHE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C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D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TOTALE COMPLESSIVO CANONE TRIENNALE E SERVIZIO OPZIONALE (B+C)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2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b7b7b7" w:val="clear"/>
            <w:vAlign w:val="bottom"/>
          </w:tcPr>
          <w:p w:rsidR="00000000" w:rsidDel="00000000" w:rsidP="00000000" w:rsidRDefault="00000000" w:rsidRPr="00000000" w14:paraId="00000063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IMPORTO BASE D’ASTA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7b7b7" w:val="clear"/>
            <w:vAlign w:val="center"/>
          </w:tcPr>
          <w:p w:rsidR="00000000" w:rsidDel="00000000" w:rsidP="00000000" w:rsidRDefault="00000000" w:rsidRPr="00000000" w14:paraId="00000068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380.000,00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9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PERCENTUALE RIBASSO OFFERTA SULLA BASE D’ASTA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E">
            <w:pPr>
              <w:widowControl w:val="1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widowControl w:val="1"/>
        <w:spacing w:line="36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sottoscritto ____________________, nella qualità di legale rappresentante o procuratore speciale della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società _____________________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nell’accettare espressamente tutte le condizioni specificate negli at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ti di gara, dichiara altresì: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a) che la presente offerta è irrevocabile ed impegnativa sino al 180° (centottantesimo) giorno successivo alla data di scadenza fissato per la presentazione dell’offerta;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b) nell’importo dei prezzi offerti è, altresì, compreso ogni onere, spesa e remunerazione per ogni adempimento contrattuale;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c) che nella formulazione della presente offerta ha tenuto conto di eventuali maggiorazioni per lievitazioni dei prezzi che dovessero intervenire durante l’esecuzione contrattuale, rinunciando sin da ora a qualsiasi azione ed eccezione in merito;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d) che la presente offerta non vincolerà in alcun modo Arpae;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e) di aver preso visione ed incondizionata accettazione delle clausole e condizioni riportate nello schema di contratto, nel capitolato tecnico e comunque, di aver preso cognizione di tutte le circostanze generali e speciali che possono interessare l’esecuzione di tutte le prestazioni oggetto del contratto e che di tali circostanze ha tenuto conto nella determinazione dei prezzi richiesti e offerti, ritenuti remunerativi;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f) di non eccepire, durante l’esecuzione del Contratto, la mancata conoscenza di condizioni o la sopravvenienza di elementi non valutati o non considerati, salvo che tali elementi si configurino come cause di forza maggiore contemplate dal codice civile;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g) di rinunciare a chiedere la risoluzione del contratto per eccessiva onerosità sopravvenuta ai sensi dell’articolo 1467 cod. civ. ed alla revisione del corrispettivo;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h) che l’importo complessivo delle misure di adempimento delle disposizioni in materia di salute e sicurezza da sostenere per l’esecuzione dell’appalto è :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_________________________________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i) che i costi della manodopera per la realizzazione dei servizi accessori ammontano ad Euro ________________ il CCNL applicato agli operatori impiegati è il seguente ________, viene allegato il documento giustificativo che illustra le principali voci di cui è composta l’offerta economica;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j) di prendere atto che i termini stabiliti nello schema di contratto sono da considerarsi a tutti gli effetti termini essenziali ai sensi e per gli effetti dell’articolo 1457 cod. civ.;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k) che l'offerta tecnica, così come gli altri atti di gara, nonché le modalità di esecuzione contrattuali migliorative offerte, costituiranno parte integrante e sostanziale, anche se non materialmente allegati, del Contratto che verrà stipulato tra l’aggiudicatario ed Arpae.</w:t>
      </w:r>
    </w:p>
    <w:p w:rsidR="00000000" w:rsidDel="00000000" w:rsidP="00000000" w:rsidRDefault="00000000" w:rsidRPr="00000000" w14:paraId="0000007E">
      <w:pPr>
        <w:spacing w:line="360" w:lineRule="auto"/>
        <w:ind w:right="546"/>
        <w:rPr>
          <w:rFonts w:ascii="Tahoma" w:cs="Tahoma" w:eastAsia="Tahoma" w:hAnsi="Tahoma"/>
          <w:sz w:val="16"/>
          <w:szCs w:val="16"/>
        </w:rPr>
      </w:pPr>
      <w:r w:rsidDel="00000000" w:rsidR="00000000" w:rsidRPr="00000000">
        <w:rPr>
          <w:rFonts w:ascii="Tahoma" w:cs="Tahoma" w:eastAsia="Tahoma" w:hAnsi="Tahoma"/>
          <w:sz w:val="16"/>
          <w:szCs w:val="16"/>
          <w:rtl w:val="0"/>
        </w:rPr>
        <w:t xml:space="preserve">Firmato elettronicamente secondo la normativa vigente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left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0">
    <w:pPr>
      <w:spacing w:line="276" w:lineRule="auto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2"/>
      <w:tblW w:w="9138.0" w:type="dxa"/>
      <w:jc w:val="left"/>
      <w:tblInd w:w="135.0" w:type="dxa"/>
      <w:tblLayout w:type="fixed"/>
      <w:tblLook w:val="0000"/>
    </w:tblPr>
    <w:tblGrid>
      <w:gridCol w:w="6839"/>
      <w:gridCol w:w="2299"/>
      <w:tblGridChange w:id="0">
        <w:tblGrid>
          <w:gridCol w:w="6839"/>
          <w:gridCol w:w="2299"/>
        </w:tblGrid>
      </w:tblGridChange>
    </w:tblGrid>
    <w:tr>
      <w:trPr>
        <w:cantSplit w:val="0"/>
        <w:trHeight w:val="520" w:hRule="atLeast"/>
        <w:tblHeader w:val="0"/>
      </w:trPr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81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2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Schema dichiarazione d’offerta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83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Allegato 7</w:t>
          </w:r>
        </w:p>
      </w:tc>
    </w:tr>
    <w:tr>
      <w:trPr>
        <w:cantSplit w:val="0"/>
        <w:trHeight w:val="600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8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85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/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Pagina </w:t>
          </w:r>
          <w:r w:rsidDel="00000000" w:rsidR="00000000" w:rsidRPr="00000000">
            <w:rPr>
              <w:rtl w:val="0"/>
            </w:rPr>
            <w:t xml:space="preserve">1</w:t>
          </w: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 di </w:t>
          </w:r>
          <w:r w:rsidDel="00000000" w:rsidR="00000000" w:rsidRPr="00000000">
            <w:rPr>
              <w:rtl w:val="0"/>
            </w:rPr>
            <w:t xml:space="preserve">3</w:t>
          </w:r>
        </w:p>
      </w:tc>
    </w:tr>
  </w:tbl>
  <w:p w:rsidR="00000000" w:rsidDel="00000000" w:rsidP="00000000" w:rsidRDefault="00000000" w:rsidRPr="00000000" w14:paraId="00000086">
    <w:pPr>
      <w:keepNext w:val="1"/>
      <w:widowControl w:val="1"/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